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Preventive Maintenance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Run a scheduled PM against its task list, record as-found and as-left against specification, and turn every deficiency into a corrective work order before you close it.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schedule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PM-2026-0904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PM schedule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due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performed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Days early or late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Trigger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Calendar / Running hours / Cycles / Condition / Regulatory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Frequency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Weekly / Monthly / Quarterly / Six-monthly / Annual / Other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Planned duration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Assigned to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Asset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ID and description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Location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Make and model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Serial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Criticality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A — critical / B — important / C — routine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Meter reading at this PM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Meter reading at last PM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Isolation or permit required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The task list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PM task list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490"/>
        <w:gridCol w:w="816"/>
        <w:gridCol w:w="2041"/>
        <w:gridCol w:w="1633"/>
        <w:gridCol w:w="1225"/>
      </w:tblGrid>
      <w:tr>
        <w:trPr>
          <w:tblHeader/>
        </w:trP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Task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Done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 found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 left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Initial</w:t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Visual inspection for damage, leaks and corrosion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Clean unit and surrounding area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and record operating readings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Lubricate per schedule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belt tension and condition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and tighten electrical connections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and tighten mechanical fixings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Inspect and replace filters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alignment and vibration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Test safety devices and interlocks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control settings against specification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Check drainage and condensate paths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Confirm labelling and signage legible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Function test through full operating range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As found and as left in the same row. A PM that only records the final state cannot tell you whether the interval is right.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Readings against specification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653"/>
        <w:gridCol w:w="1123"/>
        <w:gridCol w:w="1837"/>
        <w:gridCol w:w="1531"/>
        <w:gridCol w:w="1531"/>
        <w:gridCol w:w="1530"/>
      </w:tblGrid>
      <w:tr>
        <w:trPr>
          <w:tblHeader/>
        </w:trP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Measurement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Specification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 found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 left</w:t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Bearing temperature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°C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&lt; 70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78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62</w:t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Y</w:t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An out-of-tolerance reading that was corrected is still an out-of-tolerance reading. Record both numbers so the trend survives.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Consumables replaced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449"/>
        <w:gridCol w:w="1837"/>
        <w:gridCol w:w="816"/>
        <w:gridCol w:w="1429"/>
        <w:gridCol w:w="1837"/>
        <w:gridCol w:w="1837"/>
      </w:tblGrid>
      <w:tr>
        <w:trPr>
          <w:tblHeader/>
        </w:trP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number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Next due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Panel filter 594×594×48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FLT-2424-2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9.20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36.80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Q1 2027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31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Consumables total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Deficiencies and closure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Deficiencies found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12"/>
        <w:gridCol w:w="3266"/>
        <w:gridCol w:w="1327"/>
        <w:gridCol w:w="1327"/>
        <w:gridCol w:w="2041"/>
        <w:gridCol w:w="1632"/>
      </w:tblGrid>
      <w:tr>
        <w:trPr>
          <w:tblHeader/>
        </w:trP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Deficiency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Can it wait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Corrective WO raised</w:t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Target date</w:t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Coupling guard cracked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Safety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No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CWO-2026-1191</w:t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01/10/2026</w:t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 deficiency without a corrective work order number is a deficiency nobody will fix. This column is the whole reason the PM was worth doing.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2245"/>
        <w:gridCol w:w="1735"/>
        <w:gridCol w:w="918"/>
        <w:gridCol w:w="1531"/>
        <w:gridCol w:w="2245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Technician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Trade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01/10/2026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J. Farrow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Mechanical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1.75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58.00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101.50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960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PM cost and interval review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Consumables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cost of this PM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Planned hours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Actual hours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Hours over or under plan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Deficiencies found at this PM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Interval recommendation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keep, shorten, or lengthen — and why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Zero deficiencies several visits running usually means the interval is too short, not that the asset is perfect. Say so here rather than leaving the schedule untouched by default.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Closure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PM completed in full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tasks not done and why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returned to service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Isolation removed and tested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Records and asset history updated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Next PM due — date or meter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Technician name and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Verified by and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Preventive Maintenance Work Order  ·  facilio.com/templates/preventive-maintenance-work-order/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Preventive Maintenance Work Order</dc:title>
  <dc:creator>Facilio</dc:creator>
  <dc:description>Run a scheduled PM against its task list, record as-found and as-left against specification, and turn every deficiency into a corrective work order before you close it.</dc:description>
  <cp:lastModifiedBy>Un-named</cp:lastModifiedBy>
  <cp:revision>1</cp:revision>
  <dcterms:created xsi:type="dcterms:W3CDTF">2026-08-21T12:50:56.489Z</dcterms:created>
  <dcterms:modified xsi:type="dcterms:W3CDTF">2026-08-21T12:50:56.489Z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