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drawing>
          <wp:inline distT="0" distB="0" distL="0" distR="0">
            <wp:extent cx="790575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</w:pPr>
      <w:r>
        <w:rPr>
          <w:rFonts w:ascii="Poppins" w:cs="Poppins" w:eastAsia="Poppins" w:hAnsi="Poppins"/>
          <w:b/>
          <w:bCs/>
          <w:i w:val="false"/>
          <w:iCs w:val="false"/>
          <w:color w:val="262626"/>
          <w:sz w:val="40"/>
          <w:szCs w:val="40"/>
        </w:rPr>
        <w:t xml:space="preserve">Maintenance Work Order</w:t>
      </w:r>
    </w:p>
    <w:p>
      <w:pPr>
        <w:spacing w:after="6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737373"/>
          <w:sz w:val="20"/>
          <w:szCs w:val="20"/>
        </w:rPr>
        <w:t xml:space="preserve">Job record and completion sign-off</w:t>
      </w:r>
    </w:p>
    <w:p>
      <w:pPr>
        <w:spacing w:after="100" w:before="240"/>
      </w:pPr>
      <w:r>
        <w:rPr>
          <w:rFonts w:ascii="Poppins" w:cs="Poppins" w:eastAsia="Poppins" w:hAnsi="Poppins"/>
          <w:b/>
          <w:bCs/>
          <w:i w:val="false"/>
          <w:iCs w:val="false"/>
          <w:color w:val="262626"/>
          <w:sz w:val="24"/>
          <w:szCs w:val="24"/>
        </w:rPr>
        <w:t xml:space="preserve">Job details</w:t>
      </w:r>
    </w:p>
    <w:p>
      <w:pPr>
        <w:spacing w:after="60" w:before="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404040"/>
          <w:sz w:val="20"/>
          <w:szCs w:val="20"/>
        </w:rPr>
        <w:t xml:space="preserve"/>
      </w:r>
    </w:p>
    <w:tbl>
      <w:tblPr>
        <w:tblW w:type="dxa" w:w="97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970"/>
        <w:gridCol w:w="1900"/>
        <w:gridCol w:w="2970"/>
      </w:tblGrid>
      <w:tr>
        <w:trPr>
          <w:trHeight w:val="420" w:hRule="atLeast"/>
        </w:trPr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Work order no.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20"/>
                <w:szCs w:val="20"/>
              </w:rPr>
              <w:t xml:space="preserve">WO-0000</w:t>
            </w:r>
          </w:p>
        </w:tc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Date raised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20"/>
                <w:szCs w:val="20"/>
              </w:rPr>
              <w:t xml:space="preserve">__ / __ / ____</w:t>
            </w:r>
          </w:p>
        </w:tc>
      </w:tr>
      <w:tr>
        <w:trPr>
          <w:trHeight w:val="420" w:hRule="atLeast"/>
        </w:trPr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Raised by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Priority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20"/>
                <w:szCs w:val="20"/>
              </w:rPr>
              <w:t xml:space="preserve">Low / Med / High / Urgent</w:t>
            </w:r>
          </w:p>
        </w:tc>
      </w:tr>
      <w:tr>
        <w:trPr>
          <w:trHeight w:val="420" w:hRule="atLeast"/>
        </w:trPr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Site / building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Location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Asset ID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Asset name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Work type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20"/>
                <w:szCs w:val="20"/>
              </w:rPr>
              <w:t xml:space="preserve">Corrective / PM / Inspection</w:t>
            </w:r>
          </w:p>
        </w:tc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Assigned to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Reported fault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Target completion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20"/>
                <w:szCs w:val="20"/>
              </w:rPr>
              <w:t xml:space="preserve">__ / __ / ____</w:t>
            </w:r>
          </w:p>
        </w:tc>
      </w:tr>
    </w:tbl>
    <w:p>
      <w:pPr>
        <w:spacing w:after="200" w:before="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404040"/>
          <w:sz w:val="20"/>
          <w:szCs w:val="20"/>
        </w:rPr>
        <w:t xml:space="preserve"/>
      </w:r>
    </w:p>
    <w:p>
      <w:pPr>
        <w:spacing w:after="40" w:before="240"/>
      </w:pPr>
      <w:r>
        <w:rPr>
          <w:rFonts w:ascii="Poppins" w:cs="Poppins" w:eastAsia="Poppins" w:hAnsi="Poppins"/>
          <w:b/>
          <w:bCs/>
          <w:i w:val="false"/>
          <w:iCs w:val="false"/>
          <w:color w:val="262626"/>
          <w:sz w:val="24"/>
          <w:szCs w:val="24"/>
        </w:rPr>
        <w:t xml:space="preserve">Downtime</w:t>
      </w:r>
    </w:p>
    <w:p>
      <w:pPr>
        <w:spacing w:after="100" w:before="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737373"/>
          <w:sz w:val="16"/>
          <w:szCs w:val="16"/>
        </w:rPr>
        <w:t xml:space="preserve">The number operations asks for, and the one most maintenance logs leave out.</w:t>
      </w:r>
    </w:p>
    <w:tbl>
      <w:tblPr>
        <w:tblW w:type="dxa" w:w="97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970"/>
        <w:gridCol w:w="1900"/>
        <w:gridCol w:w="2970"/>
      </w:tblGrid>
      <w:tr>
        <w:trPr>
          <w:trHeight w:val="420" w:hRule="atLeast"/>
        </w:trPr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Asset out of service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20"/>
                <w:szCs w:val="20"/>
              </w:rPr>
              <w:t xml:space="preserve">__ / __ / ____   __ : __</w:t>
            </w:r>
          </w:p>
        </w:tc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Back in service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20"/>
                <w:szCs w:val="20"/>
              </w:rPr>
              <w:t xml:space="preserve">__ / __ / ____   __ : __</w:t>
            </w:r>
          </w:p>
        </w:tc>
      </w:tr>
      <w:tr>
        <w:trPr>
          <w:trHeight w:val="420" w:hRule="atLeast"/>
        </w:trPr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Total downtime (hrs)</w:t>
            </w:r>
          </w:p>
        </w:tc>
        <w:tc>
          <w:tcPr>
            <w:tcW w:type="dxa" w:w="297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/>
            </w:r>
          </w:p>
        </w:tc>
        <w:tc>
          <w:tcPr>
            <w:tcW w:type="dxa" w:w="297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</w:tbl>
    <w:p>
      <w:pPr>
        <w:spacing w:after="200" w:before="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404040"/>
          <w:sz w:val="20"/>
          <w:szCs w:val="20"/>
        </w:rPr>
        <w:t xml:space="preserve"/>
      </w:r>
    </w:p>
    <w:p>
      <w:pPr>
        <w:spacing w:after="40" w:before="240"/>
      </w:pPr>
      <w:r>
        <w:rPr>
          <w:rFonts w:ascii="Poppins" w:cs="Poppins" w:eastAsia="Poppins" w:hAnsi="Poppins"/>
          <w:b/>
          <w:bCs/>
          <w:i w:val="false"/>
          <w:iCs w:val="false"/>
          <w:color w:val="262626"/>
          <w:sz w:val="24"/>
          <w:szCs w:val="24"/>
        </w:rPr>
        <w:t xml:space="preserve">Work performed</w:t>
      </w:r>
    </w:p>
    <w:p>
      <w:pPr>
        <w:spacing w:after="100" w:before="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737373"/>
          <w:sz w:val="16"/>
          <w:szCs w:val="16"/>
        </w:rPr>
        <w:t xml:space="preserve">What was reported goes above. What you actually found and did goes here.</w:t>
      </w:r>
    </w:p>
    <w:tbl>
      <w:tblPr>
        <w:tblW w:type="dxa" w:w="97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4560"/>
        <w:gridCol w:w="900"/>
        <w:gridCol w:w="820"/>
        <w:gridCol w:w="2940"/>
      </w:tblGrid>
      <w:tr>
        <w:trPr>
          <w:tblHeader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Work performed</w:t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Done</w:t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Hrs</w:t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1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Attend site and confirm the reported fault</w:t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2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Isolate the asset and apply lockout/tagout</w:t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3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Record asset condition and meter reading</w:t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4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Carry out the repair or scheduled task</w:t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5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Replace consumables and log parts used</w:t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6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Function-test and confirm the fault cleared</w:t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7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Remove isolation and return to service</w:t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8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Clear the work area and remove waste</w:t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9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10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11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12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13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14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15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16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17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18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19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>20</w:t>
            </w:r>
          </w:p>
        </w:tc>
        <w:tc>
          <w:tcPr>
            <w:tcW w:type="dxa" w:w="456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80"/>
            <w:gridSpan w:val="2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Total hours on tasks</w:t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82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</w:tbl>
    <w:p>
      <w:pPr>
        <w:spacing w:after="200" w:before="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404040"/>
          <w:sz w:val="20"/>
          <w:szCs w:val="20"/>
        </w:rPr>
        <w:t xml:space="preserve"/>
      </w:r>
    </w:p>
    <w:p>
      <w:pPr>
        <w:spacing w:after="100" w:before="240"/>
      </w:pPr>
      <w:r>
        <w:rPr>
          <w:rFonts w:ascii="Poppins" w:cs="Poppins" w:eastAsia="Poppins" w:hAnsi="Poppins"/>
          <w:b/>
          <w:bCs/>
          <w:i w:val="false"/>
          <w:iCs w:val="false"/>
          <w:color w:val="262626"/>
          <w:sz w:val="24"/>
          <w:szCs w:val="24"/>
        </w:rPr>
        <w:t xml:space="preserve">Parts and materials used</w:t>
      </w:r>
    </w:p>
    <w:tbl>
      <w:tblPr>
        <w:tblW w:type="dxa" w:w="97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600"/>
        <w:gridCol w:w="900"/>
        <w:gridCol w:w="1600"/>
        <w:gridCol w:w="2040"/>
      </w:tblGrid>
      <w:tr>
        <w:trPr>
          <w:tblHeader/>
        </w:trPr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no.</w:t>
            </w:r>
          </w:p>
        </w:tc>
        <w:tc>
          <w:tcPr>
            <w:tcW w:type="dxa" w:w="3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 cost</w:t>
            </w:r>
          </w:p>
        </w:tc>
        <w:tc>
          <w:tcPr>
            <w:tcW w:type="dxa" w:w="20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</w:tr>
      <w:tr>
        <w:trPr>
          <w:trHeight w:val="400" w:hRule="atLeast"/>
        </w:trPr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737373"/>
                <w:sz w:val="20"/>
                <w:szCs w:val="20"/>
              </w:rPr>
              <w:t xml:space="preserve">FLT-2040</w:t>
            </w:r>
          </w:p>
        </w:tc>
        <w:tc>
          <w:tcPr>
            <w:tcW w:type="dxa" w:w="3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737373"/>
                <w:sz w:val="20"/>
                <w:szCs w:val="20"/>
              </w:rPr>
              <w:t xml:space="preserve">Air filter, 20 x 40</w:t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737373"/>
                <w:sz w:val="20"/>
                <w:szCs w:val="20"/>
              </w:rPr>
              <w:t xml:space="preserve">2</w:t>
            </w:r>
          </w:p>
        </w:tc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737373"/>
                <w:sz w:val="20"/>
                <w:szCs w:val="20"/>
              </w:rPr>
              <w:t xml:space="preserve">18.50</w:t>
            </w:r>
          </w:p>
        </w:tc>
        <w:tc>
          <w:tcPr>
            <w:tcW w:type="dxa" w:w="20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737373"/>
                <w:sz w:val="20"/>
                <w:szCs w:val="20"/>
              </w:rPr>
              <w:t xml:space="preserve">37.00</w:t>
            </w:r>
          </w:p>
        </w:tc>
      </w:tr>
      <w:tr>
        <w:trPr>
          <w:trHeight w:val="400" w:hRule="atLeast"/>
        </w:trPr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7700"/>
            <w:gridSpan w:val="4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Parts subtotal</w:t>
            </w:r>
          </w:p>
        </w:tc>
        <w:tc>
          <w:tcPr>
            <w:tcW w:type="dxa" w:w="20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</w:tbl>
    <w:p>
      <w:pPr>
        <w:spacing w:after="200" w:before="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404040"/>
          <w:sz w:val="20"/>
          <w:szCs w:val="20"/>
        </w:rPr>
        <w:t xml:space="preserve"/>
      </w:r>
    </w:p>
    <w:p>
      <w:pPr>
        <w:spacing w:after="100" w:before="240"/>
      </w:pPr>
      <w:r>
        <w:rPr>
          <w:rFonts w:ascii="Poppins" w:cs="Poppins" w:eastAsia="Poppins" w:hAnsi="Poppins"/>
          <w:b/>
          <w:bCs/>
          <w:i w:val="false"/>
          <w:iCs w:val="false"/>
          <w:color w:val="262626"/>
          <w:sz w:val="24"/>
          <w:szCs w:val="24"/>
        </w:rPr>
        <w:t xml:space="preserve">Labour</w:t>
      </w:r>
    </w:p>
    <w:tbl>
      <w:tblPr>
        <w:tblW w:type="dxa" w:w="97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1000"/>
        <w:gridCol w:w="1400"/>
        <w:gridCol w:w="2940"/>
      </w:tblGrid>
      <w:tr>
        <w:trPr>
          <w:tblHeader/>
        </w:trPr>
        <w:tc>
          <w:tcPr>
            <w:tcW w:type="dxa" w:w="2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2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Trade / role</w:t>
            </w:r>
          </w:p>
        </w:tc>
        <w:tc>
          <w:tcPr>
            <w:tcW w:type="dxa" w:w="10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Hours</w:t>
            </w:r>
          </w:p>
        </w:tc>
        <w:tc>
          <w:tcPr>
            <w:tcW w:type="dxa" w:w="14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262626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Cost</w:t>
            </w:r>
          </w:p>
        </w:tc>
      </w:tr>
      <w:tr>
        <w:trPr>
          <w:trHeight w:val="400" w:hRule="atLeast"/>
        </w:trPr>
        <w:tc>
          <w:tcPr>
            <w:tcW w:type="dxa" w:w="2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737373"/>
                <w:sz w:val="20"/>
                <w:szCs w:val="20"/>
              </w:rPr>
              <w:t xml:space="preserve">A. Technician</w:t>
            </w:r>
          </w:p>
        </w:tc>
        <w:tc>
          <w:tcPr>
            <w:tcW w:type="dxa" w:w="2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737373"/>
                <w:sz w:val="20"/>
                <w:szCs w:val="20"/>
              </w:rPr>
              <w:t xml:space="preserve">HVAC</w:t>
            </w:r>
          </w:p>
        </w:tc>
        <w:tc>
          <w:tcPr>
            <w:tcW w:type="dxa" w:w="10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737373"/>
                <w:sz w:val="20"/>
                <w:szCs w:val="20"/>
              </w:rPr>
              <w:t xml:space="preserve">2.5</w:t>
            </w:r>
          </w:p>
        </w:tc>
        <w:tc>
          <w:tcPr>
            <w:tcW w:type="dxa" w:w="14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737373"/>
                <w:sz w:val="20"/>
                <w:szCs w:val="20"/>
              </w:rPr>
              <w:t xml:space="preserve">45.00</w:t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737373"/>
                <w:sz w:val="20"/>
                <w:szCs w:val="20"/>
              </w:rPr>
              <w:t xml:space="preserve">112.50</w:t>
            </w:r>
          </w:p>
        </w:tc>
      </w:tr>
      <w:tr>
        <w:trPr>
          <w:trHeight w:val="400" w:hRule="atLeast"/>
        </w:trPr>
        <w:tc>
          <w:tcPr>
            <w:tcW w:type="dxa" w:w="2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6800"/>
            <w:gridSpan w:val="4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Labour subtotal</w:t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</w:tbl>
    <w:p>
      <w:pPr>
        <w:spacing w:after="200" w:before="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404040"/>
          <w:sz w:val="20"/>
          <w:szCs w:val="20"/>
        </w:rPr>
        <w:t xml:space="preserve"/>
      </w:r>
    </w:p>
    <w:p>
      <w:pPr>
        <w:spacing w:after="100" w:before="240"/>
      </w:pPr>
      <w:r>
        <w:rPr>
          <w:rFonts w:ascii="Poppins" w:cs="Poppins" w:eastAsia="Poppins" w:hAnsi="Poppins"/>
          <w:b/>
          <w:bCs/>
          <w:i w:val="false"/>
          <w:iCs w:val="false"/>
          <w:color w:val="262626"/>
          <w:sz w:val="24"/>
          <w:szCs w:val="24"/>
        </w:rPr>
        <w:t xml:space="preserve">Job cost</w:t>
      </w:r>
    </w:p>
    <w:tbl>
      <w:tblPr>
        <w:tblW w:type="dxa" w:w="97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2940"/>
      </w:tblGrid>
      <w:tr>
        <w:trPr>
          <w:trHeight w:val="400" w:hRule="atLeast"/>
        </w:trPr>
        <w:tc>
          <w:tcPr>
            <w:tcW w:type="dxa" w:w="68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262626"/>
                <w:sz w:val="20"/>
                <w:szCs w:val="20"/>
              </w:rPr>
              <w:t xml:space="preserve">Parts subtotal</w:t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68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262626"/>
                <w:sz w:val="20"/>
                <w:szCs w:val="20"/>
              </w:rPr>
              <w:t xml:space="preserve">Labour subtotal</w:t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68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Total job cost</w:t>
            </w:r>
          </w:p>
        </w:tc>
        <w:tc>
          <w:tcPr>
            <w:tcW w:type="dxa" w:w="29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</w:tbl>
    <w:p>
      <w:pPr>
        <w:spacing w:after="200" w:before="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404040"/>
          <w:sz w:val="20"/>
          <w:szCs w:val="20"/>
        </w:rPr>
        <w:t xml:space="preserve"/>
      </w:r>
    </w:p>
    <w:p>
      <w:pPr>
        <w:spacing w:after="100" w:before="240"/>
      </w:pPr>
      <w:r>
        <w:rPr>
          <w:rFonts w:ascii="Poppins" w:cs="Poppins" w:eastAsia="Poppins" w:hAnsi="Poppins"/>
          <w:b/>
          <w:bCs/>
          <w:i w:val="false"/>
          <w:iCs w:val="false"/>
          <w:color w:val="262626"/>
          <w:sz w:val="24"/>
          <w:szCs w:val="24"/>
        </w:rPr>
        <w:t xml:space="preserve">Cause and follow-up</w:t>
      </w:r>
    </w:p>
    <w:p>
      <w:pPr>
        <w:spacing w:after="60" w:before="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404040"/>
          <w:sz w:val="20"/>
          <w:szCs w:val="20"/>
        </w:rPr>
        <w:t xml:space="preserve"/>
      </w:r>
    </w:p>
    <w:tbl>
      <w:tblPr>
        <w:tblW w:type="dxa" w:w="97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340"/>
      </w:tblGrid>
      <w:tr>
        <w:trPr>
          <w:trHeight w:val="460" w:hRule="atLeast"/>
        </w:trPr>
        <w:tc>
          <w:tcPr>
            <w:tcW w:type="dxa" w:w="2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Root cause found</w:t>
            </w:r>
          </w:p>
        </w:tc>
        <w:tc>
          <w:tcPr>
            <w:tcW w:type="dxa" w:w="73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2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Fault cleared</w:t>
            </w:r>
          </w:p>
        </w:tc>
        <w:tc>
          <w:tcPr>
            <w:tcW w:type="dxa" w:w="73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20"/>
                <w:szCs w:val="20"/>
              </w:rPr>
              <w:t xml:space="preserve">Yes / No</w:t>
            </w:r>
          </w:p>
        </w:tc>
      </w:tr>
      <w:tr>
        <w:trPr>
          <w:trHeight w:val="460" w:hRule="atLeast"/>
        </w:trPr>
        <w:tc>
          <w:tcPr>
            <w:tcW w:type="dxa" w:w="2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Follow-up work needed</w:t>
            </w:r>
          </w:p>
        </w:tc>
        <w:tc>
          <w:tcPr>
            <w:tcW w:type="dxa" w:w="73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20"/>
                <w:szCs w:val="20"/>
              </w:rPr>
              <w:t xml:space="preserve">Yes / No     New work order no. ____________</w:t>
            </w:r>
          </w:p>
        </w:tc>
      </w:tr>
      <w:tr>
        <w:trPr>
          <w:trHeight w:val="460" w:hRule="atLeast"/>
        </w:trPr>
        <w:tc>
          <w:tcPr>
            <w:tcW w:type="dxa" w:w="2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262626"/>
                <w:sz w:val="20"/>
                <w:szCs w:val="20"/>
              </w:rPr>
              <w:t xml:space="preserve">Parts to reorder</w:t>
            </w:r>
          </w:p>
        </w:tc>
        <w:tc>
          <w:tcPr>
            <w:tcW w:type="dxa" w:w="73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</w:tbl>
    <w:p>
      <w:pPr>
        <w:spacing w:after="200" w:before="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404040"/>
          <w:sz w:val="20"/>
          <w:szCs w:val="20"/>
        </w:rPr>
        <w:t xml:space="preserve"/>
      </w:r>
    </w:p>
    <w:p>
      <w:pPr>
        <w:spacing w:after="40" w:before="240"/>
      </w:pPr>
      <w:r>
        <w:rPr>
          <w:rFonts w:ascii="Poppins" w:cs="Poppins" w:eastAsia="Poppins" w:hAnsi="Poppins"/>
          <w:b/>
          <w:bCs/>
          <w:i w:val="false"/>
          <w:iCs w:val="false"/>
          <w:color w:val="262626"/>
          <w:sz w:val="24"/>
          <w:szCs w:val="24"/>
        </w:rPr>
        <w:t xml:space="preserve">Sign-off</w:t>
      </w:r>
    </w:p>
    <w:p>
      <w:pPr>
        <w:spacing w:after="100" w:before="0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737373"/>
          <w:sz w:val="16"/>
          <w:szCs w:val="16"/>
        </w:rPr>
        <w:t xml:space="preserve">The technician's signature says the work is done. The acceptor's says someone else agrees. Only the second one closes the job.</w:t>
      </w:r>
    </w:p>
    <w:p>
      <w:pPr>
        <w:spacing w:after="60" w:before="160"/>
      </w:pPr>
      <w:r>
        <w:rPr>
          <w:rFonts w:ascii="Poppins" w:cs="Poppins" w:eastAsia="Poppins" w:hAnsi="Poppins"/>
          <w:b/>
          <w:bCs/>
          <w:i w:val="false"/>
          <w:iCs w:val="false"/>
          <w:color w:val="262626"/>
          <w:sz w:val="20"/>
          <w:szCs w:val="20"/>
        </w:rPr>
        <w:t xml:space="preserve">Carried out by (technician)</w:t>
      </w:r>
    </w:p>
    <w:tbl>
      <w:tblPr>
        <w:tblW w:type="dxa" w:w="97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3140"/>
        <w:gridCol w:w="2400"/>
      </w:tblGrid>
      <w:tr>
        <w:tc>
          <w:tcPr>
            <w:tcW w:type="dxa" w:w="42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00"/>
              <w:bottom w:type="dxa" w:w="2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16"/>
                <w:szCs w:val="16"/>
              </w:rPr>
              <w:t xml:space="preserve">Name</w:t>
            </w:r>
          </w:p>
        </w:tc>
        <w:tc>
          <w:tcPr>
            <w:tcW w:type="dxa" w:w="314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00"/>
              <w:bottom w:type="dxa" w:w="2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16"/>
                <w:szCs w:val="16"/>
              </w:rPr>
              <w:t xml:space="preserve">Signature</w:t>
            </w:r>
          </w:p>
        </w:tc>
        <w:tc>
          <w:tcPr>
            <w:tcW w:type="dxa" w:w="24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00"/>
              <w:bottom w:type="dxa" w:w="2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16"/>
                <w:szCs w:val="16"/>
              </w:rPr>
              <w:t xml:space="preserve">Date</w:t>
            </w:r>
          </w:p>
        </w:tc>
      </w:tr>
      <w:tr>
        <w:trPr>
          <w:trHeight w:val="620" w:hRule="atLeast"/>
        </w:trPr>
        <w:tc>
          <w:tcPr>
            <w:tcW w:type="dxa" w:w="4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31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160"/>
      </w:pPr>
      <w:r>
        <w:rPr>
          <w:rFonts w:ascii="Poppins" w:cs="Poppins" w:eastAsia="Poppins" w:hAnsi="Poppins"/>
          <w:b/>
          <w:bCs/>
          <w:i w:val="false"/>
          <w:iCs w:val="false"/>
          <w:color w:val="262626"/>
          <w:sz w:val="20"/>
          <w:szCs w:val="20"/>
        </w:rPr>
        <w:t xml:space="preserve">Accepted by (supervisor / client)</w:t>
      </w:r>
    </w:p>
    <w:tbl>
      <w:tblPr>
        <w:tblW w:type="dxa" w:w="97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3140"/>
        <w:gridCol w:w="2400"/>
      </w:tblGrid>
      <w:tr>
        <w:tc>
          <w:tcPr>
            <w:tcW w:type="dxa" w:w="42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00"/>
              <w:bottom w:type="dxa" w:w="2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16"/>
                <w:szCs w:val="16"/>
              </w:rPr>
              <w:t xml:space="preserve">Name</w:t>
            </w:r>
          </w:p>
        </w:tc>
        <w:tc>
          <w:tcPr>
            <w:tcW w:type="dxa" w:w="314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00"/>
              <w:bottom w:type="dxa" w:w="2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16"/>
                <w:szCs w:val="16"/>
              </w:rPr>
              <w:t xml:space="preserve">Signature</w:t>
            </w:r>
          </w:p>
        </w:tc>
        <w:tc>
          <w:tcPr>
            <w:tcW w:type="dxa" w:w="24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00"/>
              <w:bottom w:type="dxa" w:w="2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16"/>
                <w:szCs w:val="16"/>
              </w:rPr>
              <w:t xml:space="preserve">Date</w:t>
            </w:r>
          </w:p>
        </w:tc>
      </w:tr>
      <w:tr>
        <w:trPr>
          <w:trHeight w:val="620" w:hRule="atLeast"/>
        </w:trPr>
        <w:tc>
          <w:tcPr>
            <w:tcW w:type="dxa" w:w="4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314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160"/>
      </w:pPr>
      <w:r>
        <w:rPr>
          <w:rFonts w:ascii="Poppins" w:cs="Poppins" w:eastAsia="Poppins" w:hAnsi="Poppins"/>
          <w:b/>
          <w:bCs/>
          <w:i w:val="false"/>
          <w:iCs w:val="false"/>
          <w:color w:val="262626"/>
          <w:sz w:val="20"/>
          <w:szCs w:val="20"/>
        </w:rPr>
        <w:t xml:space="preserve">Closed and filed by</w:t>
      </w:r>
    </w:p>
    <w:tbl>
      <w:tblPr>
        <w:tblW w:type="dxa" w:w="97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3140"/>
        <w:gridCol w:w="2400"/>
      </w:tblGrid>
      <w:tr>
        <w:tc>
          <w:tcPr>
            <w:tcW w:type="dxa" w:w="42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00"/>
              <w:bottom w:type="dxa" w:w="2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16"/>
                <w:szCs w:val="16"/>
              </w:rPr>
              <w:t xml:space="preserve">Name</w:t>
            </w:r>
          </w:p>
        </w:tc>
        <w:tc>
          <w:tcPr>
            <w:tcW w:type="dxa" w:w="314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00"/>
              <w:bottom w:type="dxa" w:w="2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00"/>
              <w:bottom w:type="dxa" w:w="2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737373"/>
                <w:sz w:val="16"/>
                <w:szCs w:val="16"/>
              </w:rPr>
              <w:t xml:space="preserve">Date</w:t>
            </w:r>
          </w:p>
        </w:tc>
      </w:tr>
      <w:tr>
        <w:trPr>
          <w:trHeight w:val="620" w:hRule="atLeast"/>
        </w:trPr>
        <w:tc>
          <w:tcPr>
            <w:tcW w:type="dxa" w:w="42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314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E5E5E5" w:sz="4"/>
              <w:left w:val="single" w:color="E5E5E5" w:sz="4"/>
              <w:bottom w:val="single" w:color="E5E5E5" w:sz="4"/>
              <w:right w:val="single" w:color="E5E5E5" w:sz="4"/>
            </w:tcBorders>
          </w:tcPr>
          <w:p>
            <w:pPr>
              <w:spacing w:after="0" w:before="0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040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b w:val="false"/>
        <w:bCs w:val="false"/>
        <w:i w:val="false"/>
        <w:iCs w:val="false"/>
        <w:color w:val="737373"/>
        <w:sz w:val="16"/>
        <w:szCs w:val="16"/>
      </w:rPr>
      <w:t xml:space="preserve">Free to use, edit and rebrand. No attribution required.  facilio.com/templates/maintenance-work-order/</w:t>
    </w:r>
    <w:r>
      <w:rPr>
        <w:rFonts w:ascii="Poppins" w:cs="Poppins" w:eastAsia="Poppins" w:hAnsi="Poppins"/>
        <w:color w:val="737373"/>
        <w:sz w:val="16"/>
        <w:szCs w:val="16"/>
      </w:rPr>
      <w:t xml:space="preserve">     </w:t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04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Work Order template</dc:title>
  <dc:creator>Facilio</dc:creator>
  <dc:description>Free maintenance work order template from Facilio.</dc:description>
  <cp:lastModifiedBy>Un-named</cp:lastModifiedBy>
  <cp:revision>1</cp:revision>
  <dcterms:created xsi:type="dcterms:W3CDTF">2026-08-19T14:22:58.167Z</dcterms:created>
  <dcterms:modified xsi:type="dcterms:W3CDTF">2026-08-19T14:22:58.178Z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