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Equipment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Record work on a piece of equipment with the meter reading, failure code and isolation detail that reliability reporting depends on.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equipment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EWO-2026-1180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raised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Raised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Corrective / Preventive / Inspection / Modification / Commissioning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Priority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Emergency / Urgent / Scheduled / Opportunity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Requested completion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Production or service impact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None / Reduced output / Stopped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Equipment identification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or asset ID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Parent system or line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Location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Building, room, line position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Manufacturer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Model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Serial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Criticality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A — critical / B — important / C — routine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 warranty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expiry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Meter readings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449"/>
        <w:gridCol w:w="1225"/>
        <w:gridCol w:w="2245"/>
        <w:gridCol w:w="2143"/>
        <w:gridCol w:w="2143"/>
      </w:tblGrid>
      <w:tr>
        <w:trPr>
          <w:tblHeader/>
        </w:trP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Meter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Reading at start</w:t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Reading at finish</w:t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Reading at last service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Running hours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hrs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18442</w:t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18446</w:t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17980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Running hours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Cycles or starts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Production count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Energy meter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14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Take the reading before you start. Without it, meter-based maintenance intervals drift and mean time between failures cannot be calculated at all.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Safety and the work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Isolation and permit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490"/>
        <w:gridCol w:w="816"/>
        <w:gridCol w:w="2041"/>
        <w:gridCol w:w="1633"/>
        <w:gridCol w:w="1225"/>
      </w:tblGrid>
      <w:tr>
        <w:trPr>
          <w:tblHeader/>
        </w:trP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Done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Reference or lock no.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By whom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Time</w:t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Risk assessment reviewed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Permit to work issued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Electrical isolation applied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Mechanical isolation applied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Stored energy released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Locks and tags applied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Zero energy state proved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Area barriered and signed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Locks removed on completion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returned to service and tested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The last two lines matter as much as the first eight. Most lockout incidents happen on reinstatement, not on isolation.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Failure and diagnosis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Symptom observed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Failure mode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Will not start / Stops unexpectedly / Overheats / Vibration / Leak / Noise / Out of tolerance / Alarm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Failure cause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Wear / Lubrication / Misalignment / Contamination / Electrical / Control / Overload / Operator / Design / Unknown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Detected by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Operator / Condition monitoring / PM inspection / Alarm / Breakdown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Tests performed and results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Spares issued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633"/>
        <w:gridCol w:w="2653"/>
        <w:gridCol w:w="1633"/>
        <w:gridCol w:w="816"/>
        <w:gridCol w:w="1429"/>
        <w:gridCol w:w="2041"/>
      </w:tblGrid>
      <w:tr>
        <w:trPr>
          <w:tblHeader/>
        </w:trP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number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Bin or store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BRG-6206-2RS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Deep groove ball bearing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B-14-03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14.25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28.50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4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Spares total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2245"/>
        <w:gridCol w:w="1735"/>
        <w:gridCol w:w="918"/>
        <w:gridCol w:w="1531"/>
        <w:gridCol w:w="2245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Technician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Trade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28/09/2026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J. Farrow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Mechanical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2.00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58.00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116.00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960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Cost, downtime and closure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Cost and downtime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Spares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Contractor or hire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maintenance cost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Downtime hours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Wrench time hours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hours actually spent on the tools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Waiting time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Waiting time is downtime minus wrench time. It is usually the larger number, and it is a planning problem rather than a technician problem.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Closure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returned to service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Performance verified against specification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how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Calibration or certification updated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Not applicable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Deficiencies remaining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Follow-up work order raised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Next PM due — date or meter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Drawings, manuals or records updated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completed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Isolation removed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Accepted by and position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11.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Equipment Work Order  ·  facilio.com/templates/equipment-work-order/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Work Order</dc:title>
  <dc:creator>Facilio</dc:creator>
  <dc:description>Record work on a piece of equipment with the meter reading, failure code and isolation detail that reliability reporting depends on.</dc:description>
  <cp:lastModifiedBy>Un-named</cp:lastModifiedBy>
  <cp:revision>1</cp:revision>
  <dcterms:created xsi:type="dcterms:W3CDTF">2026-08-21T12:50:27.204Z</dcterms:created>
  <dcterms:modified xsi:type="dcterms:W3CDTF">2026-08-21T12:50:27.205Z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