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200.0" w:type="dxa"/>
              <w:bottom w:w="16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0"/>
                <w:szCs w:val="30"/>
                <w:rtl w:val="0"/>
              </w:rPr>
              <w:t xml:space="preserve">FACILIO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623cf6" w:val="clear"/>
            <w:tcMar>
              <w:top w:w="160.0" w:type="dxa"/>
              <w:left w:w="100.0" w:type="dxa"/>
              <w:bottom w:w="16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CONNECTED CMMS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d24"/>
          <w:sz w:val="44"/>
          <w:szCs w:val="44"/>
          <w:rtl w:val="0"/>
        </w:rPr>
        <w:t xml:space="preserve">Work Order Completion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623cf6" w:space="8" w:sz="12" w:val="single"/>
        </w:pBdr>
        <w:spacing w:after="200" w:lineRule="auto"/>
        <w:rPr/>
      </w:pPr>
      <w:r w:rsidDel="00000000" w:rsidR="00000000" w:rsidRPr="00000000">
        <w:rPr>
          <w:rFonts w:ascii="Arial" w:cs="Arial" w:eastAsia="Arial" w:hAnsi="Arial"/>
          <w:color w:val="6b7280"/>
          <w:sz w:val="18"/>
          <w:szCs w:val="18"/>
          <w:rtl w:val="0"/>
        </w:rPr>
        <w:t xml:space="preserve">Free template · provided by Facilio, the connected CMMS platform  ·  </w:t>
      </w:r>
      <w:r w:rsidDel="00000000" w:rsidR="00000000" w:rsidRPr="00000000">
        <w:rPr>
          <w:rFonts w:ascii="Arial" w:cs="Arial" w:eastAsia="Arial" w:hAnsi="Arial"/>
          <w:b w:val="1"/>
          <w:bCs w:val="1"/>
          <w:color w:val="623cf6"/>
          <w:sz w:val="18"/>
          <w:szCs w:val="18"/>
          <w:rtl w:val="0"/>
        </w:rPr>
        <w:t xml:space="preserve">facilio.com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WORK ORDER 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ORIGINAL REQUEST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LOCATION / ASSET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COMPLETED BY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DATE COMPLETED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TOTAL LABOR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SUMMARY OF WORK PERFORMED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Fully Resolved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Partial — Follow-Up Needed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Escalated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6b7280"/>
          <w:sz w:val="15"/>
          <w:szCs w:val="15"/>
          <w:rtl w:val="0"/>
        </w:rPr>
        <w:t xml:space="preserve">MATERIALS / PARTS USED</w:t>
      </w: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00"/>
        <w:gridCol w:w="1700"/>
        <w:gridCol w:w="1700"/>
        <w:tblGridChange w:id="0">
          <w:tblGrid>
            <w:gridCol w:w="7400"/>
            <w:gridCol w:w="1700"/>
            <w:gridCol w:w="17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MATERIAL / PART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shd w:fill="f5f4fe" w:val="clear"/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5"/>
                <w:szCs w:val="15"/>
                <w:rtl w:val="0"/>
              </w:rPr>
              <w:t xml:space="preserve">COST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8dbe0" w:space="0" w:sz="4" w:val="single"/>
              <w:left w:color="d8dbe0" w:space="0" w:sz="4" w:val="single"/>
              <w:bottom w:color="d8dbe0" w:space="0" w:sz="4" w:val="single"/>
              <w:right w:color="d8dbe0" w:space="0" w:sz="4" w:val="single"/>
            </w:tcBorders>
            <w:tcMar>
              <w:top w:w="140.0" w:type="dxa"/>
              <w:left w:w="100.0" w:type="dxa"/>
              <w:bottom w:w="14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TOTAL COST (LABOR + MATERIALS)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10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WARRANTY / FOLLOW-UP PERIOD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bottom w:color="d8dbe0" w:space="4" w:sz="4" w:val="single"/>
              </w:pBd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8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REQUESTOR / CLIENT FEEDBACK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bottom w:color="d8dbe0" w:space="6" w:sz="4" w:val="single"/>
              </w:pBdr>
              <w:spacing w:after="2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8200"/>
        <w:tblGridChange w:id="0">
          <w:tblGrid>
            <w:gridCol w:w="2600"/>
            <w:gridCol w:w="8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REQUESTOR SATISFACTION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Satisfied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Neutral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☐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20"/>
                <w:szCs w:val="20"/>
                <w:rtl w:val="0"/>
              </w:rPr>
              <w:t xml:space="preserve">Not Satisfied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TECHNICIAN SIGN-OFF /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pBdr>
                <w:bottom w:color="d8dbe0" w:space="10" w:sz="4" w:val="single"/>
              </w:pBdr>
              <w:spacing w:after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b7280"/>
                <w:sz w:val="15"/>
                <w:szCs w:val="15"/>
                <w:rtl w:val="0"/>
              </w:rPr>
              <w:t xml:space="preserve">REQUESTOR / CLIENT SIGN-OFF /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4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108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febfe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4b2ecf"/>
                <w:sz w:val="16"/>
                <w:szCs w:val="16"/>
                <w:rtl w:val="0"/>
              </w:rPr>
              <w:t xml:space="preserve">FACILIO TIP  ·  </w:t>
            </w:r>
            <w:r w:rsidDel="00000000" w:rsidR="00000000" w:rsidRPr="00000000">
              <w:rPr>
                <w:rFonts w:ascii="Arial" w:cs="Arial" w:eastAsia="Arial" w:hAnsi="Arial"/>
                <w:color w:val="1a1d24"/>
                <w:sz w:val="16"/>
                <w:szCs w:val="16"/>
                <w:rtl w:val="0"/>
              </w:rPr>
              <w:t xml:space="preserve">Facilio closes the loop automatically: FM Copilot updates the record as work happens, and OpsVision turns every closeout into a trend you can act on. See how at facilio.com/ai-suite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pBdr>
        <w:top w:color="d8dbe0" w:space="6" w:sz="4" w:val="single"/>
      </w:pBdr>
      <w:tabs>
        <w:tab w:val="right" w:leader="none" w:pos="10800"/>
      </w:tabs>
      <w:rPr/>
    </w:pPr>
    <w:r w:rsidDel="00000000" w:rsidR="00000000" w:rsidRPr="00000000">
      <w:rPr>
        <w:rFonts w:ascii="Arial" w:cs="Arial" w:eastAsia="Arial" w:hAnsi="Arial"/>
        <w:color w:val="6b7280"/>
        <w:sz w:val="15"/>
        <w:szCs w:val="15"/>
        <w:rtl w:val="0"/>
      </w:rPr>
      <w:t xml:space="preserve">Facilio — Connected CMMS  ·  facilio.com/work-order-softwarePage </w:t>
    </w:r>
    <w:r w:rsidDel="00000000" w:rsidR="00000000" w:rsidRPr="00000000"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