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200.0" w:type="dxa"/>
              <w:bottom w:w="1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FACILIO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100.0" w:type="dxa"/>
              <w:bottom w:w="1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CONNECTED CMMS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d24"/>
          <w:sz w:val="44"/>
          <w:szCs w:val="44"/>
          <w:rtl w:val="0"/>
        </w:rPr>
        <w:t xml:space="preserve">HVAC Work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623cf6" w:space="8" w:sz="12" w:val="single"/>
        </w:pBdr>
        <w:spacing w:after="200" w:lineRule="auto"/>
        <w:rPr/>
      </w:pPr>
      <w:r w:rsidDel="00000000" w:rsidR="00000000" w:rsidRPr="00000000">
        <w:rPr>
          <w:rFonts w:ascii="Arial" w:cs="Arial" w:eastAsia="Arial" w:hAnsi="Arial"/>
          <w:color w:val="6b7280"/>
          <w:sz w:val="18"/>
          <w:szCs w:val="18"/>
          <w:rtl w:val="0"/>
        </w:rPr>
        <w:t xml:space="preserve">Free template · provided by Facilio, the connected CMMS platform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623cf6"/>
          <w:sz w:val="18"/>
          <w:szCs w:val="18"/>
          <w:rtl w:val="0"/>
        </w:rPr>
        <w:t xml:space="preserve">facilio.com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WORK ORDER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SITE / BUILDING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UNIT ID (AHU / RTU / CHILLER, ETC.)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SERVICE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Repair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Preventive Maintenance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Installation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Inspection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REFRIGERANT TYPE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REFRIGERANT LEVEL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TASK / ISSUE DESCRIPTION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7280"/>
          <w:sz w:val="15"/>
          <w:szCs w:val="15"/>
          <w:rtl w:val="0"/>
        </w:rPr>
        <w:t xml:space="preserve">PARTS / REFRIGERANT USED (COMPLIANCE TRACKING)</w:t>
      </w: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00"/>
        <w:gridCol w:w="1700"/>
        <w:gridCol w:w="1700"/>
        <w:tblGridChange w:id="0">
          <w:tblGrid>
            <w:gridCol w:w="7400"/>
            <w:gridCol w:w="1700"/>
            <w:gridCol w:w="1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PART / REFRIGERANT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COST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LABOR HOURS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TECHNICIAN CERTIFICATION # (E.G., EPA)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PERFORMANCE READING (BEFORE)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PERFORMANCE READING (AFTER)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TECHNICIAN SIGNATURE /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SUPERVISOR SIGNATURE / 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6"/>
                <w:szCs w:val="16"/>
                <w:rtl w:val="0"/>
              </w:rPr>
              <w:t xml:space="preserve">FACILIO TIP  ·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16"/>
                <w:szCs w:val="16"/>
                <w:rtl w:val="0"/>
              </w:rPr>
              <w:t xml:space="preserve">Facilio's Mira detects urgent language like "no cooling" or "smoke" the moment a request comes in, and dispatches before it becomes an emergency. See how at facilio.com/ai-suite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color="d8dbe0" w:space="6" w:sz="4" w:val="single"/>
      </w:pBdr>
      <w:tabs>
        <w:tab w:val="right" w:leader="none" w:pos="10800"/>
      </w:tabs>
      <w:rPr/>
    </w:pPr>
    <w:r w:rsidDel="00000000" w:rsidR="00000000" w:rsidRPr="00000000">
      <w:rPr>
        <w:rFonts w:ascii="Arial" w:cs="Arial" w:eastAsia="Arial" w:hAnsi="Arial"/>
        <w:color w:val="6b7280"/>
        <w:sz w:val="15"/>
        <w:szCs w:val="15"/>
        <w:rtl w:val="0"/>
      </w:rPr>
      <w:t xml:space="preserve">Facilio — Connected CMMS  ·  facilio.com/work-order-softwarePage </w:t>
    </w:r>
    <w:r w:rsidDel="00000000" w:rsidR="00000000" w:rsidRPr="00000000">
      <w:rPr>
        <w:rFonts w:ascii="Arial" w:cs="Arial" w:eastAsia="Arial" w:hAnsi="Arial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