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200.0" w:type="dxa"/>
              <w:bottom w:w="1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FACILIO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100.0" w:type="dxa"/>
              <w:bottom w:w="16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CONNECTED CMMS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d24"/>
          <w:sz w:val="44"/>
          <w:szCs w:val="44"/>
          <w:rtl w:val="0"/>
        </w:rPr>
        <w:t xml:space="preserve">General Work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623cf6" w:space="8" w:sz="12" w:val="single"/>
        </w:pBdr>
        <w:spacing w:after="200" w:lineRule="auto"/>
        <w:rPr/>
      </w:pPr>
      <w:r w:rsidDel="00000000" w:rsidR="00000000" w:rsidRPr="00000000">
        <w:rPr>
          <w:rFonts w:ascii="Arial" w:cs="Arial" w:eastAsia="Arial" w:hAnsi="Arial"/>
          <w:color w:val="6b7280"/>
          <w:sz w:val="18"/>
          <w:szCs w:val="18"/>
          <w:rtl w:val="0"/>
        </w:rPr>
        <w:t xml:space="preserve">Free template · provided by Facilio, the connected CMMS platform  ·  </w:t>
      </w:r>
      <w:r w:rsidDel="00000000" w:rsidR="00000000" w:rsidRPr="00000000">
        <w:rPr>
          <w:rFonts w:ascii="Arial" w:cs="Arial" w:eastAsia="Arial" w:hAnsi="Arial"/>
          <w:b w:val="1"/>
          <w:bCs w:val="1"/>
          <w:color w:val="623cf6"/>
          <w:sz w:val="18"/>
          <w:szCs w:val="18"/>
          <w:rtl w:val="0"/>
        </w:rPr>
        <w:t xml:space="preserve">facilio.com</w:t>
      </w: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WORK ORDER 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DATE ISSUED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COMPANY / SITE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22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20"/>
                <w:szCs w:val="20"/>
                <w:rtl w:val="0"/>
              </w:rPr>
              <w:t xml:space="preserve">SECTION A —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d24"/>
                <w:sz w:val="20"/>
                <w:szCs w:val="20"/>
                <w:rtl w:val="0"/>
              </w:rPr>
              <w:t xml:space="preserve">REQUEST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REQUESTOR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DEPARTMENT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CONTACT INFO (PHONE / EMAIL)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DATE OF REQUEST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LOCATION / SITE / AREA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REQUESTED COMPLETION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PRIORITY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High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Medium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Low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DESCRIPTION OF 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20"/>
                <w:szCs w:val="20"/>
                <w:rtl w:val="0"/>
              </w:rPr>
              <w:t xml:space="preserve">SECTION B —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d24"/>
                <w:sz w:val="20"/>
                <w:szCs w:val="20"/>
                <w:rtl w:val="0"/>
              </w:rPr>
              <w:t xml:space="preserve">ASSIGNMENT &amp; COMPLETION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ASSIGNED TECHNICIAN / TEAM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SCHEDULED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Open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In Progress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On Hold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DATE COMPLETED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LABOR HOURS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b7280"/>
          <w:sz w:val="15"/>
          <w:szCs w:val="15"/>
          <w:rtl w:val="0"/>
        </w:rPr>
        <w:t xml:space="preserve">MATERIALS / PARTS USED</w:t>
      </w:r>
      <w:r w:rsidDel="00000000" w:rsidR="00000000" w:rsidRPr="00000000">
        <w:rPr>
          <w:rtl w:val="0"/>
        </w:rPr>
      </w:r>
    </w:p>
    <w:tbl>
      <w:tblPr>
        <w:tblStyle w:val="Table1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00"/>
        <w:gridCol w:w="1700"/>
        <w:gridCol w:w="1700"/>
        <w:tblGridChange w:id="0">
          <w:tblGrid>
            <w:gridCol w:w="7400"/>
            <w:gridCol w:w="1700"/>
            <w:gridCol w:w="17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MATERIAL / PART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COST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TOTAL COST (LABOR + MATERIALS)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TECHNICIAN NOTES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TECHNICIAN SIGNATURE /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SUPERVISOR / REQUESTOR SIGNATURE / DATE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140" w:lineRule="auto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6"/>
                <w:szCs w:val="16"/>
                <w:rtl w:val="0"/>
              </w:rPr>
              <w:t xml:space="preserve">FACILIO TIP  ·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16"/>
                <w:szCs w:val="16"/>
                <w:rtl w:val="0"/>
              </w:rPr>
              <w:t xml:space="preserve">Work orders like this live and update themselves inside Facilio's Connected CMMS — no re-typing, no lost paperwork. See how at facilio.com/ai-suite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color="d8dbe0" w:space="6" w:sz="4" w:val="single"/>
      </w:pBdr>
      <w:tabs>
        <w:tab w:val="right" w:leader="none" w:pos="9026"/>
      </w:tabs>
      <w:rPr/>
    </w:pPr>
    <w:r w:rsidDel="00000000" w:rsidR="00000000" w:rsidRPr="00000000">
      <w:rPr>
        <w:rFonts w:ascii="Arial" w:cs="Arial" w:eastAsia="Arial" w:hAnsi="Arial"/>
        <w:color w:val="6b7280"/>
        <w:sz w:val="15"/>
        <w:szCs w:val="15"/>
        <w:rtl w:val="0"/>
      </w:rPr>
      <w:t xml:space="preserve">Facilio — Connected CMMS  ·  facilio.com/work-order-softwarePage </w:t>
    </w:r>
    <w:r w:rsidDel="00000000" w:rsidR="00000000" w:rsidRPr="00000000">
      <w:rPr>
        <w:rFonts w:ascii="Arial" w:cs="Arial" w:eastAsia="Arial" w:hAnsi="Arial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